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FD773" w14:textId="6CC2B9E4" w:rsidR="00A90BF9" w:rsidRPr="00E242C3" w:rsidRDefault="00A90BF9" w:rsidP="00E242C3">
      <w:pPr>
        <w:jc w:val="center"/>
        <w:rPr>
          <w:b/>
          <w:sz w:val="28"/>
        </w:rPr>
      </w:pPr>
      <w:r>
        <w:rPr>
          <w:b/>
          <w:sz w:val="28"/>
        </w:rPr>
        <w:t xml:space="preserve">USA Rugby Technical Zone &amp; Sideline Management Guidelines for High School Rugby </w:t>
      </w:r>
      <w:bookmarkStart w:id="0" w:name="_GoBack"/>
      <w:bookmarkEnd w:id="0"/>
    </w:p>
    <w:p w14:paraId="2B9E58BD" w14:textId="77777777" w:rsidR="00E242C3" w:rsidRDefault="00E242C3" w:rsidP="005F0A05">
      <w:pPr>
        <w:pStyle w:val="ListParagraph"/>
        <w:tabs>
          <w:tab w:val="left" w:pos="630"/>
        </w:tabs>
        <w:ind w:left="0"/>
        <w:rPr>
          <w:b/>
          <w:sz w:val="18"/>
          <w:szCs w:val="18"/>
          <w:u w:val="single"/>
        </w:rPr>
      </w:pPr>
    </w:p>
    <w:p w14:paraId="74BF2685" w14:textId="46341E2E" w:rsidR="00E242C3" w:rsidRPr="00E242C3" w:rsidRDefault="00E242C3" w:rsidP="005F0A05">
      <w:pPr>
        <w:pStyle w:val="ListParagraph"/>
        <w:tabs>
          <w:tab w:val="left" w:pos="630"/>
        </w:tabs>
        <w:ind w:left="0"/>
        <w:rPr>
          <w:sz w:val="18"/>
          <w:szCs w:val="18"/>
        </w:rPr>
      </w:pPr>
      <w:r>
        <w:rPr>
          <w:sz w:val="18"/>
          <w:szCs w:val="18"/>
        </w:rPr>
        <w:t xml:space="preserve">The Technical Zone is the area specified for teams and coaches to be around the field during a rugby match. Using these zones is an absolute for organization of the field and safety of players, coaches, referees and spectators.  Although tradition has allowed coaches and spectators to roam the field without restriction, these days have passed.  We need to utilize structured Technical Zones, much like every other sport at the high school level, to put the best product forward and ensure safe, consistent rugby matches! </w:t>
      </w:r>
    </w:p>
    <w:p w14:paraId="6435B0AE" w14:textId="77777777" w:rsidR="00E242C3" w:rsidRDefault="00E242C3" w:rsidP="005F0A05">
      <w:pPr>
        <w:pStyle w:val="ListParagraph"/>
        <w:tabs>
          <w:tab w:val="left" w:pos="630"/>
        </w:tabs>
        <w:ind w:left="0"/>
        <w:rPr>
          <w:b/>
          <w:sz w:val="18"/>
          <w:szCs w:val="18"/>
          <w:u w:val="single"/>
        </w:rPr>
      </w:pPr>
    </w:p>
    <w:p w14:paraId="7B9DE9E5" w14:textId="43D907F8" w:rsidR="00A90BF9" w:rsidRPr="003E75B2" w:rsidRDefault="00CE0DDF" w:rsidP="005F0A05">
      <w:pPr>
        <w:pStyle w:val="ListParagraph"/>
        <w:tabs>
          <w:tab w:val="left" w:pos="630"/>
        </w:tabs>
        <w:ind w:left="0"/>
        <w:rPr>
          <w:b/>
          <w:sz w:val="18"/>
          <w:szCs w:val="18"/>
          <w:u w:val="single"/>
        </w:rPr>
      </w:pPr>
      <w:r>
        <w:rPr>
          <w:b/>
          <w:sz w:val="18"/>
          <w:szCs w:val="18"/>
          <w:u w:val="single"/>
        </w:rPr>
        <w:t>COACHES</w:t>
      </w:r>
      <w:r w:rsidR="00A90BF9" w:rsidRPr="003E75B2">
        <w:rPr>
          <w:b/>
          <w:sz w:val="18"/>
          <w:szCs w:val="18"/>
          <w:u w:val="single"/>
        </w:rPr>
        <w:t>:</w:t>
      </w:r>
    </w:p>
    <w:p w14:paraId="7422EA8D" w14:textId="77777777" w:rsidR="00A90BF9" w:rsidRPr="0033766A" w:rsidRDefault="00A90BF9" w:rsidP="00A90BF9">
      <w:pPr>
        <w:pStyle w:val="ListParagraph"/>
        <w:numPr>
          <w:ilvl w:val="0"/>
          <w:numId w:val="1"/>
        </w:numPr>
        <w:rPr>
          <w:sz w:val="18"/>
          <w:szCs w:val="18"/>
        </w:rPr>
      </w:pPr>
      <w:r>
        <w:rPr>
          <w:sz w:val="18"/>
          <w:szCs w:val="18"/>
        </w:rPr>
        <w:t>The Technical Z</w:t>
      </w:r>
      <w:r w:rsidRPr="0033766A">
        <w:rPr>
          <w:sz w:val="18"/>
          <w:szCs w:val="18"/>
        </w:rPr>
        <w:t>one (TZ)</w:t>
      </w:r>
      <w:r>
        <w:rPr>
          <w:sz w:val="18"/>
          <w:szCs w:val="18"/>
        </w:rPr>
        <w:t xml:space="preserve"> is a space for coaches and players to be staged near the field.</w:t>
      </w:r>
      <w:r w:rsidRPr="0033766A">
        <w:rPr>
          <w:sz w:val="18"/>
          <w:szCs w:val="18"/>
        </w:rPr>
        <w:t xml:space="preserve"> </w:t>
      </w:r>
      <w:r>
        <w:rPr>
          <w:sz w:val="18"/>
          <w:szCs w:val="18"/>
        </w:rPr>
        <w:t xml:space="preserve">It is </w:t>
      </w:r>
      <w:r w:rsidRPr="0033766A">
        <w:rPr>
          <w:sz w:val="18"/>
          <w:szCs w:val="18"/>
        </w:rPr>
        <w:t>defined as space in front of the rope/barrier between the 10m line and 22m line</w:t>
      </w:r>
      <w:r w:rsidRPr="002C55F3">
        <w:rPr>
          <w:b/>
          <w:color w:val="C00000"/>
          <w:sz w:val="18"/>
          <w:szCs w:val="18"/>
        </w:rPr>
        <w:t>*</w:t>
      </w:r>
    </w:p>
    <w:p w14:paraId="7A8D26DE" w14:textId="77777777" w:rsidR="00A90BF9" w:rsidRPr="00987D87" w:rsidRDefault="00A90BF9" w:rsidP="00A90BF9">
      <w:pPr>
        <w:pStyle w:val="ListParagraph"/>
        <w:numPr>
          <w:ilvl w:val="0"/>
          <w:numId w:val="1"/>
        </w:numPr>
        <w:rPr>
          <w:sz w:val="18"/>
          <w:szCs w:val="18"/>
        </w:rPr>
      </w:pPr>
      <w:r w:rsidRPr="00987D87">
        <w:rPr>
          <w:sz w:val="18"/>
          <w:szCs w:val="18"/>
        </w:rPr>
        <w:t xml:space="preserve">Technical zone ends 2m from the touch line to give room </w:t>
      </w:r>
      <w:r>
        <w:rPr>
          <w:sz w:val="18"/>
          <w:szCs w:val="18"/>
        </w:rPr>
        <w:t>for assistant referees</w:t>
      </w:r>
      <w:r w:rsidRPr="00987D87">
        <w:rPr>
          <w:sz w:val="18"/>
          <w:szCs w:val="18"/>
        </w:rPr>
        <w:t xml:space="preserve"> &amp; touch judges</w:t>
      </w:r>
    </w:p>
    <w:p w14:paraId="14191866" w14:textId="77777777" w:rsidR="00A90BF9" w:rsidRDefault="00A90BF9" w:rsidP="00A90BF9">
      <w:pPr>
        <w:pStyle w:val="ListParagraph"/>
        <w:numPr>
          <w:ilvl w:val="0"/>
          <w:numId w:val="1"/>
        </w:numPr>
        <w:rPr>
          <w:sz w:val="18"/>
          <w:szCs w:val="18"/>
        </w:rPr>
      </w:pPr>
      <w:r w:rsidRPr="0033766A">
        <w:rPr>
          <w:sz w:val="18"/>
          <w:szCs w:val="18"/>
        </w:rPr>
        <w:t xml:space="preserve">Coaches </w:t>
      </w:r>
      <w:r>
        <w:rPr>
          <w:sz w:val="18"/>
          <w:szCs w:val="18"/>
        </w:rPr>
        <w:t xml:space="preserve">and players </w:t>
      </w:r>
      <w:r w:rsidRPr="0033766A">
        <w:rPr>
          <w:sz w:val="18"/>
          <w:szCs w:val="18"/>
        </w:rPr>
        <w:t>may not cross into the other team’s TZ or leave their own TZ</w:t>
      </w:r>
    </w:p>
    <w:p w14:paraId="21C9BD60" w14:textId="77777777" w:rsidR="00A90BF9" w:rsidRPr="0033766A" w:rsidRDefault="00A90BF9" w:rsidP="00A90BF9">
      <w:pPr>
        <w:pStyle w:val="ListParagraph"/>
        <w:numPr>
          <w:ilvl w:val="0"/>
          <w:numId w:val="1"/>
        </w:numPr>
        <w:rPr>
          <w:sz w:val="18"/>
          <w:szCs w:val="18"/>
        </w:rPr>
      </w:pPr>
      <w:r>
        <w:rPr>
          <w:sz w:val="18"/>
          <w:szCs w:val="18"/>
        </w:rPr>
        <w:t>Teams should reside on the same side as their opposition, NOT opposite sides of the field.</w:t>
      </w:r>
    </w:p>
    <w:p w14:paraId="5372C7D1" w14:textId="77777777" w:rsidR="00A90BF9" w:rsidRDefault="00A90BF9" w:rsidP="00A90BF9">
      <w:pPr>
        <w:pStyle w:val="ListParagraph"/>
        <w:numPr>
          <w:ilvl w:val="0"/>
          <w:numId w:val="1"/>
        </w:numPr>
        <w:rPr>
          <w:sz w:val="18"/>
          <w:szCs w:val="18"/>
        </w:rPr>
      </w:pPr>
      <w:r>
        <w:rPr>
          <w:sz w:val="18"/>
          <w:szCs w:val="18"/>
        </w:rPr>
        <w:t>No more than 3</w:t>
      </w:r>
      <w:r w:rsidRPr="0033766A">
        <w:rPr>
          <w:sz w:val="18"/>
          <w:szCs w:val="18"/>
        </w:rPr>
        <w:t xml:space="preserve"> coaches are allowed in the technical zone</w:t>
      </w:r>
    </w:p>
    <w:p w14:paraId="756882C0" w14:textId="77777777" w:rsidR="00A90BF9" w:rsidRDefault="00A90BF9" w:rsidP="00A90BF9">
      <w:pPr>
        <w:pStyle w:val="ListParagraph"/>
        <w:numPr>
          <w:ilvl w:val="0"/>
          <w:numId w:val="1"/>
        </w:numPr>
        <w:rPr>
          <w:sz w:val="18"/>
          <w:szCs w:val="18"/>
        </w:rPr>
      </w:pPr>
      <w:r>
        <w:rPr>
          <w:sz w:val="18"/>
          <w:szCs w:val="18"/>
        </w:rPr>
        <w:t>Coaches should not stand in/near the try zone or anywhere on or around the field of play outside the TZ</w:t>
      </w:r>
    </w:p>
    <w:p w14:paraId="456CFA2F" w14:textId="77777777" w:rsidR="006E762B" w:rsidRPr="00142934" w:rsidRDefault="00A90BF9" w:rsidP="006E762B">
      <w:pPr>
        <w:pStyle w:val="ListParagraph"/>
        <w:numPr>
          <w:ilvl w:val="0"/>
          <w:numId w:val="1"/>
        </w:numPr>
        <w:rPr>
          <w:sz w:val="18"/>
          <w:szCs w:val="18"/>
        </w:rPr>
      </w:pPr>
      <w:r>
        <w:rPr>
          <w:sz w:val="18"/>
          <w:szCs w:val="18"/>
        </w:rPr>
        <w:t>Only coaches who are registered and certified through USA Rugby should be allowed in the TZ</w:t>
      </w:r>
      <w:r w:rsidR="006E762B" w:rsidRPr="006E762B">
        <w:rPr>
          <w:sz w:val="18"/>
          <w:szCs w:val="18"/>
        </w:rPr>
        <w:t xml:space="preserve"> </w:t>
      </w:r>
      <w:r w:rsidR="006E762B">
        <w:rPr>
          <w:sz w:val="18"/>
          <w:szCs w:val="18"/>
        </w:rPr>
        <w:t>Coaches should not huddle with teams on the field after scores</w:t>
      </w:r>
    </w:p>
    <w:p w14:paraId="367D9EF0" w14:textId="77777777" w:rsidR="005F0A05" w:rsidRPr="00CE0DDF" w:rsidRDefault="005F0A05" w:rsidP="00CE0DDF">
      <w:pPr>
        <w:rPr>
          <w:b/>
          <w:sz w:val="18"/>
          <w:szCs w:val="18"/>
          <w:u w:val="single"/>
        </w:rPr>
      </w:pPr>
    </w:p>
    <w:p w14:paraId="22003142" w14:textId="77777777" w:rsidR="00CE0DDF" w:rsidRPr="00CE0DDF" w:rsidRDefault="00CE0DDF" w:rsidP="005F0A05">
      <w:pPr>
        <w:pStyle w:val="ListParagraph"/>
        <w:ind w:left="0"/>
        <w:rPr>
          <w:b/>
          <w:sz w:val="18"/>
          <w:szCs w:val="18"/>
          <w:u w:val="single"/>
        </w:rPr>
      </w:pPr>
      <w:r w:rsidRPr="00CE0DDF">
        <w:rPr>
          <w:b/>
          <w:sz w:val="18"/>
          <w:szCs w:val="18"/>
          <w:u w:val="single"/>
        </w:rPr>
        <w:t>PLAYERS:</w:t>
      </w:r>
    </w:p>
    <w:p w14:paraId="31EE095E" w14:textId="77777777" w:rsidR="00CE0DDF" w:rsidRDefault="00CE0DDF" w:rsidP="00CE0DDF">
      <w:pPr>
        <w:pStyle w:val="ListParagraph"/>
        <w:numPr>
          <w:ilvl w:val="0"/>
          <w:numId w:val="1"/>
        </w:numPr>
        <w:rPr>
          <w:sz w:val="18"/>
          <w:szCs w:val="18"/>
        </w:rPr>
      </w:pPr>
      <w:r w:rsidRPr="00987D87">
        <w:rPr>
          <w:sz w:val="18"/>
          <w:szCs w:val="18"/>
        </w:rPr>
        <w:t>Team benches should be between the 10m line and 22m line</w:t>
      </w:r>
      <w:r w:rsidRPr="00987D87">
        <w:rPr>
          <w:b/>
          <w:color w:val="C00000"/>
          <w:sz w:val="18"/>
          <w:szCs w:val="18"/>
        </w:rPr>
        <w:t>*</w:t>
      </w:r>
      <w:r w:rsidRPr="00987D87">
        <w:rPr>
          <w:sz w:val="18"/>
          <w:szCs w:val="18"/>
        </w:rPr>
        <w:t xml:space="preserve"> but “behind the rope” and </w:t>
      </w:r>
      <w:r>
        <w:rPr>
          <w:sz w:val="18"/>
          <w:szCs w:val="18"/>
          <w:u w:val="single"/>
        </w:rPr>
        <w:t>behind</w:t>
      </w:r>
      <w:r>
        <w:rPr>
          <w:sz w:val="18"/>
          <w:szCs w:val="18"/>
        </w:rPr>
        <w:t xml:space="preserve"> the actual</w:t>
      </w:r>
      <w:r w:rsidRPr="00987D87">
        <w:rPr>
          <w:sz w:val="18"/>
          <w:szCs w:val="18"/>
        </w:rPr>
        <w:t xml:space="preserve"> technical zone</w:t>
      </w:r>
    </w:p>
    <w:p w14:paraId="6CC5C475" w14:textId="77777777" w:rsidR="00CE0DDF" w:rsidRPr="00622977" w:rsidRDefault="00CE0DDF" w:rsidP="00CE0DDF">
      <w:pPr>
        <w:pStyle w:val="ListParagraph"/>
        <w:numPr>
          <w:ilvl w:val="0"/>
          <w:numId w:val="1"/>
        </w:numPr>
        <w:rPr>
          <w:sz w:val="18"/>
          <w:szCs w:val="18"/>
        </w:rPr>
      </w:pPr>
      <w:r>
        <w:rPr>
          <w:sz w:val="18"/>
          <w:szCs w:val="18"/>
        </w:rPr>
        <w:t>Teams should not warm up within 5m of the field of play</w:t>
      </w:r>
    </w:p>
    <w:p w14:paraId="7A0EA1BB" w14:textId="77777777" w:rsidR="00CE0DDF" w:rsidRPr="0033766A" w:rsidRDefault="00CE0DDF" w:rsidP="00CE0DDF">
      <w:pPr>
        <w:pStyle w:val="ListParagraph"/>
        <w:numPr>
          <w:ilvl w:val="0"/>
          <w:numId w:val="1"/>
        </w:numPr>
        <w:rPr>
          <w:sz w:val="18"/>
          <w:szCs w:val="18"/>
        </w:rPr>
      </w:pPr>
      <w:r w:rsidRPr="0033766A">
        <w:rPr>
          <w:sz w:val="18"/>
          <w:szCs w:val="18"/>
        </w:rPr>
        <w:t>Players warming up must wear a contrasting top to the</w:t>
      </w:r>
      <w:r>
        <w:rPr>
          <w:sz w:val="18"/>
          <w:szCs w:val="18"/>
        </w:rPr>
        <w:t xml:space="preserve"> players on the field (e.g. a </w:t>
      </w:r>
      <w:proofErr w:type="spellStart"/>
      <w:r>
        <w:rPr>
          <w:sz w:val="18"/>
          <w:szCs w:val="18"/>
        </w:rPr>
        <w:t>pi</w:t>
      </w:r>
      <w:r w:rsidRPr="0033766A">
        <w:rPr>
          <w:sz w:val="18"/>
          <w:szCs w:val="18"/>
        </w:rPr>
        <w:t>nny</w:t>
      </w:r>
      <w:proofErr w:type="spellEnd"/>
      <w:r w:rsidRPr="0033766A">
        <w:rPr>
          <w:sz w:val="18"/>
          <w:szCs w:val="18"/>
        </w:rPr>
        <w:t>)</w:t>
      </w:r>
    </w:p>
    <w:p w14:paraId="1E5F6C0F" w14:textId="77777777" w:rsidR="00CE0DDF" w:rsidRDefault="00CE0DDF" w:rsidP="00CE0DDF">
      <w:pPr>
        <w:pStyle w:val="ListParagraph"/>
        <w:numPr>
          <w:ilvl w:val="0"/>
          <w:numId w:val="1"/>
        </w:numPr>
        <w:rPr>
          <w:sz w:val="18"/>
          <w:szCs w:val="18"/>
        </w:rPr>
      </w:pPr>
      <w:r>
        <w:rPr>
          <w:sz w:val="18"/>
          <w:szCs w:val="18"/>
        </w:rPr>
        <w:t>Teams should not warm up with balls, cones, or other equipment (e.g. ruck pads)</w:t>
      </w:r>
    </w:p>
    <w:p w14:paraId="4DC14F4B" w14:textId="77777777" w:rsidR="00CE0DDF" w:rsidRPr="00A90BF9" w:rsidRDefault="00CE0DDF" w:rsidP="00CE0DDF">
      <w:pPr>
        <w:pStyle w:val="ListParagraph"/>
        <w:numPr>
          <w:ilvl w:val="0"/>
          <w:numId w:val="1"/>
        </w:numPr>
        <w:rPr>
          <w:sz w:val="18"/>
          <w:szCs w:val="18"/>
        </w:rPr>
      </w:pPr>
      <w:r w:rsidRPr="00A90BF9">
        <w:rPr>
          <w:sz w:val="18"/>
          <w:szCs w:val="18"/>
        </w:rPr>
        <w:t xml:space="preserve">If space demands it, teams may warm up in the try zone but </w:t>
      </w:r>
      <w:r w:rsidRPr="00A90BF9">
        <w:rPr>
          <w:sz w:val="18"/>
          <w:szCs w:val="18"/>
          <w:u w:val="single"/>
        </w:rPr>
        <w:t>only</w:t>
      </w:r>
      <w:r w:rsidRPr="00A90BF9">
        <w:rPr>
          <w:sz w:val="18"/>
          <w:szCs w:val="18"/>
        </w:rPr>
        <w:t xml:space="preserve"> if they access the try zone by staying “behind the rope” without entering the field of play.</w:t>
      </w:r>
    </w:p>
    <w:p w14:paraId="00C6AF6D" w14:textId="64BC8D51" w:rsidR="00A90BF9" w:rsidRPr="0033766A" w:rsidRDefault="00A90BF9" w:rsidP="005F0A05">
      <w:pPr>
        <w:pStyle w:val="ListParagraph"/>
        <w:ind w:left="0"/>
        <w:rPr>
          <w:sz w:val="18"/>
          <w:szCs w:val="18"/>
        </w:rPr>
      </w:pPr>
      <w:r w:rsidRPr="0033766A">
        <w:rPr>
          <w:sz w:val="18"/>
          <w:szCs w:val="18"/>
        </w:rPr>
        <w:br/>
      </w:r>
      <w:r w:rsidRPr="003E75B2">
        <w:rPr>
          <w:b/>
          <w:sz w:val="18"/>
          <w:szCs w:val="18"/>
          <w:u w:val="single"/>
        </w:rPr>
        <w:t>FOURTH OFFICIAL/STAT KEEPER</w:t>
      </w:r>
    </w:p>
    <w:p w14:paraId="61448D9C" w14:textId="77777777" w:rsidR="00A90BF9" w:rsidRPr="0033766A" w:rsidRDefault="00A90BF9" w:rsidP="00A90BF9">
      <w:pPr>
        <w:pStyle w:val="ListParagraph"/>
        <w:numPr>
          <w:ilvl w:val="0"/>
          <w:numId w:val="1"/>
        </w:numPr>
        <w:rPr>
          <w:sz w:val="18"/>
          <w:szCs w:val="18"/>
        </w:rPr>
      </w:pPr>
      <w:r w:rsidRPr="0033766A">
        <w:rPr>
          <w:sz w:val="18"/>
          <w:szCs w:val="18"/>
        </w:rPr>
        <w:t>#4 (Fourth Official) or Match Manager (data tracker) occupies the space between the 10m lines (Administrative Area)</w:t>
      </w:r>
    </w:p>
    <w:p w14:paraId="1DF98F8A" w14:textId="77777777" w:rsidR="00A90BF9" w:rsidRDefault="00A90BF9" w:rsidP="00A90BF9">
      <w:pPr>
        <w:pStyle w:val="ListParagraph"/>
        <w:numPr>
          <w:ilvl w:val="0"/>
          <w:numId w:val="1"/>
        </w:numPr>
        <w:rPr>
          <w:sz w:val="18"/>
          <w:szCs w:val="18"/>
        </w:rPr>
      </w:pPr>
      <w:r w:rsidRPr="0033766A">
        <w:rPr>
          <w:sz w:val="18"/>
          <w:szCs w:val="18"/>
        </w:rPr>
        <w:t>Chairs may be set up in the Admin</w:t>
      </w:r>
      <w:r>
        <w:rPr>
          <w:sz w:val="18"/>
          <w:szCs w:val="18"/>
        </w:rPr>
        <w:t>istrative Area for disciplinary</w:t>
      </w:r>
      <w:r w:rsidRPr="0033766A">
        <w:rPr>
          <w:sz w:val="18"/>
          <w:szCs w:val="18"/>
        </w:rPr>
        <w:t xml:space="preserve"> purposes</w:t>
      </w:r>
    </w:p>
    <w:p w14:paraId="634B750C" w14:textId="5E1AE575" w:rsidR="00A90BF9" w:rsidRPr="00CE0DDF" w:rsidRDefault="00A90BF9" w:rsidP="00A90BF9">
      <w:pPr>
        <w:pStyle w:val="ListParagraph"/>
        <w:numPr>
          <w:ilvl w:val="0"/>
          <w:numId w:val="1"/>
        </w:numPr>
        <w:rPr>
          <w:sz w:val="18"/>
          <w:szCs w:val="18"/>
        </w:rPr>
      </w:pPr>
      <w:r w:rsidRPr="00A90BF9">
        <w:rPr>
          <w:sz w:val="18"/>
          <w:szCs w:val="18"/>
        </w:rPr>
        <w:t>No coach or player is allowed in the Administrative Area except when requesting a substitution</w:t>
      </w:r>
    </w:p>
    <w:p w14:paraId="60D64A43" w14:textId="77777777" w:rsidR="00A90BF9" w:rsidRDefault="00A90BF9" w:rsidP="00A90BF9">
      <w:pPr>
        <w:rPr>
          <w:sz w:val="18"/>
          <w:szCs w:val="18"/>
        </w:rPr>
      </w:pPr>
    </w:p>
    <w:p w14:paraId="17EBE4AD" w14:textId="77777777" w:rsidR="00A90BF9" w:rsidRPr="003E75B2" w:rsidRDefault="00A90BF9" w:rsidP="005F0A05">
      <w:pPr>
        <w:pStyle w:val="ListParagraph"/>
        <w:ind w:left="0"/>
        <w:rPr>
          <w:b/>
          <w:sz w:val="18"/>
          <w:szCs w:val="18"/>
          <w:u w:val="single"/>
        </w:rPr>
      </w:pPr>
      <w:r w:rsidRPr="003E75B2">
        <w:rPr>
          <w:b/>
          <w:sz w:val="18"/>
          <w:szCs w:val="18"/>
          <w:u w:val="single"/>
        </w:rPr>
        <w:t>MEDICAL STAFF:</w:t>
      </w:r>
    </w:p>
    <w:p w14:paraId="4FB08FBF" w14:textId="77777777" w:rsidR="00A90BF9" w:rsidRPr="0033766A" w:rsidRDefault="00A90BF9" w:rsidP="00A90BF9">
      <w:pPr>
        <w:pStyle w:val="ListParagraph"/>
        <w:numPr>
          <w:ilvl w:val="0"/>
          <w:numId w:val="1"/>
        </w:numPr>
        <w:rPr>
          <w:sz w:val="18"/>
          <w:szCs w:val="18"/>
        </w:rPr>
      </w:pPr>
      <w:r w:rsidRPr="0033766A">
        <w:rPr>
          <w:sz w:val="18"/>
          <w:szCs w:val="18"/>
        </w:rPr>
        <w:t xml:space="preserve">Teams may have two medical </w:t>
      </w:r>
      <w:r>
        <w:rPr>
          <w:sz w:val="18"/>
          <w:szCs w:val="18"/>
        </w:rPr>
        <w:t xml:space="preserve">personnel </w:t>
      </w:r>
      <w:r w:rsidRPr="0033766A">
        <w:rPr>
          <w:sz w:val="18"/>
          <w:szCs w:val="18"/>
        </w:rPr>
        <w:t xml:space="preserve">in </w:t>
      </w:r>
      <w:r>
        <w:rPr>
          <w:sz w:val="18"/>
          <w:szCs w:val="18"/>
        </w:rPr>
        <w:t>the field of play, in front of the rope barriers and potentially on the field if needed.</w:t>
      </w:r>
    </w:p>
    <w:p w14:paraId="4387767E" w14:textId="77777777" w:rsidR="00A90BF9" w:rsidRPr="0033766A" w:rsidRDefault="00A90BF9" w:rsidP="00A90BF9">
      <w:pPr>
        <w:pStyle w:val="ListParagraph"/>
        <w:numPr>
          <w:ilvl w:val="0"/>
          <w:numId w:val="1"/>
        </w:numPr>
        <w:rPr>
          <w:sz w:val="18"/>
          <w:szCs w:val="18"/>
        </w:rPr>
      </w:pPr>
      <w:r w:rsidRPr="0033766A">
        <w:rPr>
          <w:sz w:val="18"/>
          <w:szCs w:val="18"/>
        </w:rPr>
        <w:t xml:space="preserve">Medical </w:t>
      </w:r>
      <w:r>
        <w:rPr>
          <w:sz w:val="18"/>
          <w:szCs w:val="18"/>
        </w:rPr>
        <w:t>personnel</w:t>
      </w:r>
      <w:r w:rsidRPr="0033766A">
        <w:rPr>
          <w:sz w:val="18"/>
          <w:szCs w:val="18"/>
        </w:rPr>
        <w:t xml:space="preserve"> may roam </w:t>
      </w:r>
      <w:r>
        <w:rPr>
          <w:sz w:val="18"/>
          <w:szCs w:val="18"/>
        </w:rPr>
        <w:t>either</w:t>
      </w:r>
      <w:r w:rsidRPr="0033766A">
        <w:rPr>
          <w:sz w:val="18"/>
          <w:szCs w:val="18"/>
        </w:rPr>
        <w:t xml:space="preserve"> sideline and are not confined to the TZ</w:t>
      </w:r>
      <w:r w:rsidRPr="002C55F3">
        <w:rPr>
          <w:b/>
          <w:color w:val="C00000"/>
          <w:sz w:val="18"/>
          <w:szCs w:val="18"/>
        </w:rPr>
        <w:t>*</w:t>
      </w:r>
    </w:p>
    <w:p w14:paraId="3ED98D06" w14:textId="77777777" w:rsidR="00A90BF9" w:rsidRPr="0033766A" w:rsidRDefault="00A90BF9" w:rsidP="00A90BF9">
      <w:pPr>
        <w:pStyle w:val="ListParagraph"/>
        <w:numPr>
          <w:ilvl w:val="0"/>
          <w:numId w:val="1"/>
        </w:numPr>
        <w:rPr>
          <w:sz w:val="18"/>
          <w:szCs w:val="18"/>
        </w:rPr>
      </w:pPr>
      <w:r w:rsidRPr="0033766A">
        <w:rPr>
          <w:sz w:val="18"/>
          <w:szCs w:val="18"/>
        </w:rPr>
        <w:t xml:space="preserve">Only one (1) medical </w:t>
      </w:r>
      <w:r>
        <w:rPr>
          <w:sz w:val="18"/>
          <w:szCs w:val="18"/>
        </w:rPr>
        <w:t>personnel</w:t>
      </w:r>
      <w:r w:rsidRPr="0033766A">
        <w:rPr>
          <w:sz w:val="18"/>
          <w:szCs w:val="18"/>
        </w:rPr>
        <w:t xml:space="preserve"> </w:t>
      </w:r>
      <w:r>
        <w:rPr>
          <w:sz w:val="18"/>
          <w:szCs w:val="18"/>
        </w:rPr>
        <w:t xml:space="preserve">per team </w:t>
      </w:r>
      <w:r w:rsidRPr="0033766A">
        <w:rPr>
          <w:sz w:val="18"/>
          <w:szCs w:val="18"/>
        </w:rPr>
        <w:t>is allowed per side of the field</w:t>
      </w:r>
      <w:r w:rsidRPr="002C55F3">
        <w:rPr>
          <w:b/>
          <w:color w:val="C00000"/>
          <w:sz w:val="18"/>
          <w:szCs w:val="18"/>
        </w:rPr>
        <w:t>*</w:t>
      </w:r>
    </w:p>
    <w:p w14:paraId="3B04036F" w14:textId="77777777" w:rsidR="00A90BF9" w:rsidRDefault="00A90BF9" w:rsidP="00A90BF9">
      <w:pPr>
        <w:pStyle w:val="ListParagraph"/>
        <w:numPr>
          <w:ilvl w:val="0"/>
          <w:numId w:val="1"/>
        </w:numPr>
        <w:rPr>
          <w:sz w:val="18"/>
          <w:szCs w:val="18"/>
        </w:rPr>
      </w:pPr>
      <w:r w:rsidRPr="0033766A">
        <w:rPr>
          <w:sz w:val="18"/>
          <w:szCs w:val="18"/>
        </w:rPr>
        <w:t>Coaches are not allowed onto the field with medical personnel unless explicitly allowed by the match official</w:t>
      </w:r>
    </w:p>
    <w:p w14:paraId="24049484" w14:textId="77777777" w:rsidR="00A90BF9" w:rsidRDefault="00A90BF9" w:rsidP="00A90BF9">
      <w:pPr>
        <w:pStyle w:val="ListParagraph"/>
        <w:numPr>
          <w:ilvl w:val="0"/>
          <w:numId w:val="1"/>
        </w:numPr>
        <w:rPr>
          <w:sz w:val="18"/>
          <w:szCs w:val="18"/>
        </w:rPr>
      </w:pPr>
      <w:r>
        <w:rPr>
          <w:sz w:val="18"/>
          <w:szCs w:val="18"/>
        </w:rPr>
        <w:t>Medical personnel should always introduce themselves to the match official(s) before the match begins to properly identify them as medical</w:t>
      </w:r>
    </w:p>
    <w:p w14:paraId="40D57EA1" w14:textId="456D6DAB" w:rsidR="00A90BF9" w:rsidRPr="00CE0DDF" w:rsidRDefault="00A90BF9" w:rsidP="00A90BF9">
      <w:pPr>
        <w:pStyle w:val="ListParagraph"/>
        <w:numPr>
          <w:ilvl w:val="0"/>
          <w:numId w:val="1"/>
        </w:numPr>
        <w:rPr>
          <w:sz w:val="18"/>
          <w:szCs w:val="18"/>
        </w:rPr>
      </w:pPr>
      <w:r>
        <w:rPr>
          <w:sz w:val="18"/>
          <w:szCs w:val="18"/>
        </w:rPr>
        <w:t>Coaches should not stand as medical staff, only medical professionals should be allowed to be assigned to a match as a medical professional</w:t>
      </w:r>
      <w:r w:rsidR="00CE0DDF">
        <w:rPr>
          <w:sz w:val="18"/>
          <w:szCs w:val="18"/>
        </w:rPr>
        <w:br/>
      </w:r>
    </w:p>
    <w:p w14:paraId="5967BF34" w14:textId="77777777" w:rsidR="00A90BF9" w:rsidRPr="00CE0DDF" w:rsidRDefault="00A90BF9" w:rsidP="00CE0DDF">
      <w:pPr>
        <w:rPr>
          <w:b/>
          <w:sz w:val="18"/>
          <w:szCs w:val="18"/>
          <w:u w:val="single"/>
        </w:rPr>
      </w:pPr>
      <w:r w:rsidRPr="00CE0DDF">
        <w:rPr>
          <w:b/>
          <w:sz w:val="18"/>
          <w:szCs w:val="18"/>
          <w:u w:val="single"/>
        </w:rPr>
        <w:t>WATER CARRIERS:</w:t>
      </w:r>
    </w:p>
    <w:p w14:paraId="7C1F0A20" w14:textId="77777777" w:rsidR="00A90BF9" w:rsidRPr="0033766A" w:rsidRDefault="00A90BF9" w:rsidP="00A90BF9">
      <w:pPr>
        <w:pStyle w:val="ListParagraph"/>
        <w:numPr>
          <w:ilvl w:val="0"/>
          <w:numId w:val="1"/>
        </w:numPr>
        <w:rPr>
          <w:sz w:val="18"/>
          <w:szCs w:val="18"/>
        </w:rPr>
      </w:pPr>
      <w:r w:rsidRPr="0033766A">
        <w:rPr>
          <w:sz w:val="18"/>
          <w:szCs w:val="18"/>
        </w:rPr>
        <w:t>Water carriers must stay “behind the rope”</w:t>
      </w:r>
      <w:r w:rsidRPr="002C55F3">
        <w:rPr>
          <w:b/>
          <w:color w:val="C00000"/>
          <w:sz w:val="18"/>
          <w:szCs w:val="18"/>
        </w:rPr>
        <w:t xml:space="preserve">* </w:t>
      </w:r>
      <w:r w:rsidRPr="0033766A">
        <w:rPr>
          <w:sz w:val="18"/>
          <w:szCs w:val="18"/>
        </w:rPr>
        <w:t xml:space="preserve">unless the match official signals that they may </w:t>
      </w:r>
      <w:r>
        <w:rPr>
          <w:sz w:val="18"/>
          <w:szCs w:val="18"/>
        </w:rPr>
        <w:t>enter the playing field</w:t>
      </w:r>
    </w:p>
    <w:p w14:paraId="4DD45E77" w14:textId="77777777" w:rsidR="00A90BF9" w:rsidRDefault="00A90BF9" w:rsidP="00A90BF9">
      <w:pPr>
        <w:pStyle w:val="ListParagraph"/>
        <w:numPr>
          <w:ilvl w:val="0"/>
          <w:numId w:val="1"/>
        </w:numPr>
        <w:rPr>
          <w:sz w:val="18"/>
          <w:szCs w:val="18"/>
        </w:rPr>
      </w:pPr>
      <w:r>
        <w:rPr>
          <w:sz w:val="18"/>
          <w:szCs w:val="18"/>
        </w:rPr>
        <w:t xml:space="preserve">Water carriers should wear </w:t>
      </w:r>
      <w:proofErr w:type="spellStart"/>
      <w:r>
        <w:rPr>
          <w:sz w:val="18"/>
          <w:szCs w:val="18"/>
        </w:rPr>
        <w:t>pinnies</w:t>
      </w:r>
      <w:proofErr w:type="spellEnd"/>
      <w:r>
        <w:rPr>
          <w:sz w:val="18"/>
          <w:szCs w:val="18"/>
        </w:rPr>
        <w:t xml:space="preserve"> or a distinguishing shirt that clashes with both team’s players on the field</w:t>
      </w:r>
    </w:p>
    <w:p w14:paraId="6738EA59" w14:textId="77777777" w:rsidR="00A90BF9" w:rsidRDefault="00A90BF9" w:rsidP="00A90BF9">
      <w:pPr>
        <w:pStyle w:val="ListParagraph"/>
        <w:numPr>
          <w:ilvl w:val="0"/>
          <w:numId w:val="1"/>
        </w:numPr>
        <w:rPr>
          <w:sz w:val="18"/>
          <w:szCs w:val="18"/>
        </w:rPr>
      </w:pPr>
      <w:r w:rsidRPr="0033766A">
        <w:rPr>
          <w:sz w:val="18"/>
          <w:szCs w:val="18"/>
        </w:rPr>
        <w:t>Coaches may not serve as water carriers</w:t>
      </w:r>
    </w:p>
    <w:p w14:paraId="0D83407C" w14:textId="77777777" w:rsidR="00A90BF9" w:rsidRPr="00142934" w:rsidRDefault="00A90BF9" w:rsidP="00A90BF9">
      <w:pPr>
        <w:pStyle w:val="ListParagraph"/>
        <w:numPr>
          <w:ilvl w:val="0"/>
          <w:numId w:val="1"/>
        </w:numPr>
        <w:rPr>
          <w:sz w:val="18"/>
          <w:szCs w:val="18"/>
        </w:rPr>
      </w:pPr>
      <w:r>
        <w:rPr>
          <w:sz w:val="18"/>
          <w:szCs w:val="18"/>
        </w:rPr>
        <w:t>Water carriers should</w:t>
      </w:r>
      <w:r w:rsidRPr="0033766A">
        <w:rPr>
          <w:sz w:val="18"/>
          <w:szCs w:val="18"/>
        </w:rPr>
        <w:t xml:space="preserve"> be in the TZ</w:t>
      </w:r>
      <w:r>
        <w:rPr>
          <w:sz w:val="18"/>
          <w:szCs w:val="18"/>
        </w:rPr>
        <w:t xml:space="preserve"> when not bringing water to the players on the field</w:t>
      </w:r>
    </w:p>
    <w:p w14:paraId="7F4D9AF4" w14:textId="77777777" w:rsidR="00A90BF9" w:rsidRDefault="00A90BF9" w:rsidP="00A90BF9">
      <w:pPr>
        <w:rPr>
          <w:sz w:val="18"/>
          <w:szCs w:val="18"/>
        </w:rPr>
      </w:pPr>
    </w:p>
    <w:p w14:paraId="5F3E6E89" w14:textId="1CD3CEF7" w:rsidR="00A90BF9" w:rsidRPr="00CE0DDF" w:rsidRDefault="00CE0DDF" w:rsidP="00A90BF9">
      <w:pPr>
        <w:rPr>
          <w:b/>
          <w:sz w:val="18"/>
          <w:szCs w:val="18"/>
          <w:u w:val="single"/>
        </w:rPr>
      </w:pPr>
      <w:r w:rsidRPr="00CE0DDF">
        <w:rPr>
          <w:b/>
          <w:sz w:val="18"/>
          <w:szCs w:val="18"/>
          <w:u w:val="single"/>
        </w:rPr>
        <w:t>SPECTATORS:</w:t>
      </w:r>
    </w:p>
    <w:p w14:paraId="04B79813" w14:textId="77777777" w:rsidR="00CE0DDF" w:rsidRDefault="00CE0DDF" w:rsidP="00CE0DDF">
      <w:pPr>
        <w:pStyle w:val="ListParagraph"/>
        <w:numPr>
          <w:ilvl w:val="0"/>
          <w:numId w:val="1"/>
        </w:numPr>
        <w:rPr>
          <w:sz w:val="18"/>
          <w:szCs w:val="18"/>
        </w:rPr>
      </w:pPr>
      <w:r w:rsidRPr="00A90BF9">
        <w:rPr>
          <w:sz w:val="18"/>
          <w:szCs w:val="18"/>
        </w:rPr>
        <w:t xml:space="preserve">Spectators should be on the opposite sideline from the teams </w:t>
      </w:r>
      <w:r w:rsidRPr="00A90BF9">
        <w:rPr>
          <w:sz w:val="18"/>
          <w:szCs w:val="18"/>
          <w:u w:val="single"/>
        </w:rPr>
        <w:t>unless</w:t>
      </w:r>
      <w:r w:rsidRPr="00A90BF9">
        <w:rPr>
          <w:sz w:val="18"/>
          <w:szCs w:val="18"/>
        </w:rPr>
        <w:t xml:space="preserve"> a second rope or structure is present to prevent mixing of spectators with players/staff/administrators</w:t>
      </w:r>
    </w:p>
    <w:p w14:paraId="13C4B8D2" w14:textId="1D008F3A" w:rsidR="00CE0DDF" w:rsidRDefault="00CE0DDF" w:rsidP="00CE0DDF">
      <w:pPr>
        <w:pStyle w:val="ListParagraph"/>
        <w:numPr>
          <w:ilvl w:val="0"/>
          <w:numId w:val="1"/>
        </w:numPr>
        <w:rPr>
          <w:sz w:val="18"/>
          <w:szCs w:val="18"/>
        </w:rPr>
      </w:pPr>
      <w:r>
        <w:rPr>
          <w:sz w:val="18"/>
          <w:szCs w:val="18"/>
        </w:rPr>
        <w:t>Spectators are never allowed in the field of play for any reason.</w:t>
      </w:r>
    </w:p>
    <w:p w14:paraId="6BB86B7D" w14:textId="261861D1" w:rsidR="00CE0DDF" w:rsidRDefault="00CE0DDF" w:rsidP="00CE0DDF">
      <w:pPr>
        <w:pStyle w:val="ListParagraph"/>
        <w:numPr>
          <w:ilvl w:val="0"/>
          <w:numId w:val="1"/>
        </w:numPr>
        <w:rPr>
          <w:sz w:val="18"/>
          <w:szCs w:val="18"/>
        </w:rPr>
      </w:pPr>
      <w:r>
        <w:rPr>
          <w:sz w:val="18"/>
          <w:szCs w:val="18"/>
        </w:rPr>
        <w:t xml:space="preserve">Spectators should not be behind the try zone unless stands or stadium seating is provided with proper </w:t>
      </w:r>
      <w:r w:rsidR="00C92458">
        <w:rPr>
          <w:sz w:val="18"/>
          <w:szCs w:val="18"/>
        </w:rPr>
        <w:t>restraints</w:t>
      </w:r>
    </w:p>
    <w:p w14:paraId="4B45B354" w14:textId="77777777" w:rsidR="00C92458" w:rsidRPr="00C92458" w:rsidRDefault="00C92458" w:rsidP="00C92458">
      <w:pPr>
        <w:ind w:left="360"/>
        <w:rPr>
          <w:i/>
          <w:sz w:val="18"/>
          <w:szCs w:val="18"/>
        </w:rPr>
      </w:pPr>
    </w:p>
    <w:p w14:paraId="55E066C7" w14:textId="0F1465E9" w:rsidR="00CE0DDF" w:rsidRPr="00F91E93" w:rsidRDefault="00C92458" w:rsidP="00F91E93">
      <w:pPr>
        <w:ind w:left="360"/>
        <w:rPr>
          <w:i/>
          <w:sz w:val="18"/>
          <w:szCs w:val="18"/>
        </w:rPr>
      </w:pPr>
      <w:r w:rsidRPr="00C92458">
        <w:rPr>
          <w:i/>
          <w:sz w:val="18"/>
          <w:szCs w:val="18"/>
        </w:rPr>
        <w:t xml:space="preserve">NOTE** - </w:t>
      </w:r>
      <w:r>
        <w:rPr>
          <w:i/>
          <w:sz w:val="18"/>
          <w:szCs w:val="18"/>
        </w:rPr>
        <w:t xml:space="preserve">Rarely, a </w:t>
      </w:r>
      <w:r w:rsidRPr="00C92458">
        <w:rPr>
          <w:i/>
          <w:sz w:val="18"/>
          <w:szCs w:val="18"/>
        </w:rPr>
        <w:t>Referees or Match officials may remove any coach, player or spectator from the playing enclosure at any time for negative behavior.  This includes stopping the match until the person has left the playing and spectating enclosure.</w:t>
      </w:r>
    </w:p>
    <w:sectPr w:rsidR="00CE0DDF" w:rsidRPr="00F91E93" w:rsidSect="00E242C3">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10DEA"/>
    <w:multiLevelType w:val="hybridMultilevel"/>
    <w:tmpl w:val="FF24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F9"/>
    <w:rsid w:val="001F169B"/>
    <w:rsid w:val="004407A3"/>
    <w:rsid w:val="005F0A05"/>
    <w:rsid w:val="006E762B"/>
    <w:rsid w:val="00A90BF9"/>
    <w:rsid w:val="00C92458"/>
    <w:rsid w:val="00CE0DDF"/>
    <w:rsid w:val="00E242C3"/>
    <w:rsid w:val="00F91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169C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F9"/>
    <w:rPr>
      <w:rFonts w:ascii="Helvetica" w:eastAsiaTheme="minorHAnsi" w:hAnsi="Helvetica" w:cs="Helvetic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B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F9"/>
    <w:rPr>
      <w:rFonts w:ascii="Helvetica" w:eastAsiaTheme="minorHAnsi" w:hAnsi="Helvetica" w:cs="Helvetic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577</Words>
  <Characters>3289</Characters>
  <Application>Microsoft Macintosh Word</Application>
  <DocSecurity>0</DocSecurity>
  <Lines>27</Lines>
  <Paragraphs>7</Paragraphs>
  <ScaleCrop>false</ScaleCrop>
  <Company>USA Rugby</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Weaver</dc:creator>
  <cp:keywords/>
  <dc:description/>
  <cp:lastModifiedBy>Kurt Weaver</cp:lastModifiedBy>
  <cp:revision>7</cp:revision>
  <dcterms:created xsi:type="dcterms:W3CDTF">2014-03-28T02:34:00Z</dcterms:created>
  <dcterms:modified xsi:type="dcterms:W3CDTF">2014-04-01T21:34:00Z</dcterms:modified>
</cp:coreProperties>
</file>